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FD" w:rsidRDefault="00280CFD" w:rsidP="00280CFD">
      <w:pPr>
        <w:rPr>
          <w:b/>
          <w:bCs/>
          <w:kern w:val="0"/>
          <w:szCs w:val="28"/>
        </w:rPr>
      </w:pPr>
      <w:r>
        <w:rPr>
          <w:rFonts w:hint="eastAsia"/>
          <w:b/>
          <w:bCs/>
          <w:kern w:val="0"/>
          <w:sz w:val="24"/>
        </w:rPr>
        <w:t>附件一：</w:t>
      </w:r>
    </w:p>
    <w:p w:rsidR="00280CFD" w:rsidRDefault="00280CFD" w:rsidP="00280CFD">
      <w:pPr>
        <w:jc w:val="center"/>
        <w:rPr>
          <w:rFonts w:ascii="宋体" w:hAnsi="宋体"/>
          <w:b/>
          <w:kern w:val="0"/>
          <w:sz w:val="44"/>
        </w:rPr>
      </w:pPr>
      <w:bookmarkStart w:id="0" w:name="_GoBack"/>
      <w:r>
        <w:rPr>
          <w:rFonts w:ascii="宋体" w:hAnsi="宋体" w:hint="eastAsia"/>
          <w:b/>
          <w:kern w:val="0"/>
          <w:sz w:val="44"/>
        </w:rPr>
        <w:t>仪器设备维修申报表</w:t>
      </w:r>
    </w:p>
    <w:tbl>
      <w:tblPr>
        <w:tblW w:w="8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47"/>
        <w:gridCol w:w="286"/>
        <w:gridCol w:w="1671"/>
        <w:gridCol w:w="857"/>
        <w:gridCol w:w="393"/>
        <w:gridCol w:w="691"/>
        <w:gridCol w:w="3254"/>
      </w:tblGrid>
      <w:tr w:rsidR="00280CFD" w:rsidTr="002D39E8">
        <w:trPr>
          <w:trHeight w:val="743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80CFD" w:rsidRDefault="00280CFD" w:rsidP="002D39E8">
            <w:pPr>
              <w:framePr w:hSpace="180" w:wrap="around" w:vAnchor="text" w:hAnchor="margin" w:x="285" w:y="314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仪器名称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D" w:rsidRDefault="00280CFD" w:rsidP="002D39E8">
            <w:pPr>
              <w:framePr w:hSpace="180" w:wrap="around" w:vAnchor="text" w:hAnchor="margin" w:x="285" w:y="314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Default="00280CFD" w:rsidP="002D39E8">
            <w:pPr>
              <w:framePr w:hSpace="180" w:wrap="around" w:vAnchor="text" w:hAnchor="margin" w:x="285" w:y="314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仪器型号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D" w:rsidRDefault="00280CFD" w:rsidP="002D39E8">
            <w:pPr>
              <w:framePr w:hSpace="180" w:wrap="around" w:vAnchor="text" w:hAnchor="margin" w:x="285" w:y="314"/>
              <w:rPr>
                <w:kern w:val="0"/>
                <w:sz w:val="21"/>
                <w:szCs w:val="21"/>
              </w:rPr>
            </w:pPr>
          </w:p>
        </w:tc>
      </w:tr>
      <w:tr w:rsidR="00280CFD" w:rsidTr="002D39E8">
        <w:trPr>
          <w:trHeight w:val="734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Default="00280CFD" w:rsidP="002D39E8">
            <w:pPr>
              <w:framePr w:hSpace="180" w:wrap="around" w:vAnchor="text" w:hAnchor="margin" w:x="285" w:y="314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生产厂商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D" w:rsidRDefault="00280CFD" w:rsidP="002D39E8">
            <w:pPr>
              <w:framePr w:hSpace="180" w:wrap="around" w:vAnchor="text" w:hAnchor="margin" w:x="285" w:y="314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Default="00280CFD" w:rsidP="002D39E8">
            <w:pPr>
              <w:framePr w:hSpace="180" w:wrap="around" w:vAnchor="text" w:hAnchor="margin" w:x="285" w:y="314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仪器编号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D" w:rsidRDefault="00280CFD" w:rsidP="002D39E8">
            <w:pPr>
              <w:framePr w:hSpace="180" w:wrap="around" w:vAnchor="text" w:hAnchor="margin" w:x="285" w:y="314"/>
              <w:rPr>
                <w:kern w:val="0"/>
                <w:sz w:val="21"/>
                <w:szCs w:val="21"/>
              </w:rPr>
            </w:pPr>
          </w:p>
        </w:tc>
      </w:tr>
      <w:tr w:rsidR="00280CFD" w:rsidTr="002D39E8">
        <w:trPr>
          <w:trHeight w:val="368"/>
        </w:trPr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Default="00280CFD" w:rsidP="002D39E8">
            <w:pPr>
              <w:framePr w:hSpace="180" w:wrap="around" w:vAnchor="text" w:hAnchor="margin" w:x="285" w:y="314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资产编号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D" w:rsidRDefault="00280CFD" w:rsidP="002D39E8">
            <w:pPr>
              <w:framePr w:hSpace="180" w:wrap="around" w:vAnchor="text" w:hAnchor="margin" w:x="285" w:y="314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Default="00280CFD" w:rsidP="002D39E8">
            <w:pPr>
              <w:framePr w:hSpace="180" w:wrap="around" w:vAnchor="text" w:hAnchor="margin" w:x="285" w:y="314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处所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D" w:rsidRDefault="00280CFD" w:rsidP="002D39E8">
            <w:pPr>
              <w:framePr w:hSpace="180" w:wrap="around" w:vAnchor="text" w:hAnchor="margin" w:x="285" w:y="314"/>
              <w:rPr>
                <w:kern w:val="0"/>
                <w:sz w:val="21"/>
                <w:szCs w:val="21"/>
              </w:rPr>
            </w:pPr>
          </w:p>
        </w:tc>
      </w:tr>
      <w:tr w:rsidR="00280CFD" w:rsidTr="002D39E8">
        <w:trPr>
          <w:trHeight w:val="1682"/>
        </w:trPr>
        <w:tc>
          <w:tcPr>
            <w:tcW w:w="8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D" w:rsidRDefault="00280CFD" w:rsidP="002D39E8">
            <w:pPr>
              <w:framePr w:hSpace="180" w:wrap="around" w:vAnchor="text" w:hAnchor="margin" w:x="285" w:y="314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故障现象及维修要求：</w:t>
            </w:r>
          </w:p>
        </w:tc>
      </w:tr>
      <w:tr w:rsidR="00280CFD" w:rsidTr="002D39E8">
        <w:trPr>
          <w:trHeight w:val="71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Default="00280CFD" w:rsidP="002D39E8">
            <w:pPr>
              <w:framePr w:hSpace="180" w:wrap="around" w:vAnchor="text" w:hAnchor="margin" w:x="285" w:y="314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申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报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Default="00280CFD" w:rsidP="002D39E8">
            <w:pPr>
              <w:framePr w:hSpace="180" w:wrap="around" w:vAnchor="text" w:hAnchor="margin" w:x="285" w:y="314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Default="00280CFD" w:rsidP="002D39E8">
            <w:pPr>
              <w:framePr w:hSpace="180" w:wrap="around" w:vAnchor="text" w:hAnchor="margin" w:x="285" w:y="314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FD" w:rsidRDefault="00280CFD" w:rsidP="002D39E8">
            <w:pPr>
              <w:framePr w:hSpace="180" w:wrap="around" w:vAnchor="text" w:hAnchor="margin" w:x="285" w:y="314"/>
              <w:rPr>
                <w:kern w:val="0"/>
                <w:sz w:val="21"/>
                <w:szCs w:val="21"/>
              </w:rPr>
            </w:pPr>
          </w:p>
        </w:tc>
      </w:tr>
      <w:tr w:rsidR="00280CFD" w:rsidTr="002D39E8">
        <w:trPr>
          <w:trHeight w:val="564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Default="00280CFD" w:rsidP="002D39E8">
            <w:pPr>
              <w:framePr w:hSpace="180" w:wrap="around" w:vAnchor="text" w:hAnchor="margin" w:x="285" w:y="314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仪器管理人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Default="00280CFD" w:rsidP="002D39E8">
            <w:pPr>
              <w:framePr w:hSpace="180" w:wrap="around" w:vAnchor="text" w:hAnchor="margin" w:x="285" w:y="314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Default="00280CFD" w:rsidP="002D39E8">
            <w:pPr>
              <w:framePr w:hSpace="180" w:wrap="around" w:vAnchor="text" w:hAnchor="margin" w:x="285" w:y="314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申报日期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Default="00280CFD" w:rsidP="002D39E8">
            <w:pPr>
              <w:framePr w:hSpace="180" w:wrap="around" w:vAnchor="text" w:hAnchor="margin" w:x="285" w:y="314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</w:tr>
      <w:tr w:rsidR="00280CFD" w:rsidTr="002D39E8">
        <w:trPr>
          <w:trHeight w:val="546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Default="00280CFD" w:rsidP="002D39E8">
            <w:pPr>
              <w:framePr w:hSpace="180" w:wrap="around" w:vAnchor="text" w:hAnchor="margin" w:x="285" w:y="314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主管领导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Default="00280CFD" w:rsidP="002D39E8">
            <w:pPr>
              <w:framePr w:hSpace="180" w:wrap="around" w:vAnchor="text" w:hAnchor="margin" w:x="285" w:y="314"/>
              <w:ind w:firstLineChars="2000" w:firstLine="420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</w:tr>
      <w:tr w:rsidR="00280CFD" w:rsidTr="002D39E8">
        <w:trPr>
          <w:trHeight w:val="601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Default="00280CFD" w:rsidP="002D39E8">
            <w:pPr>
              <w:framePr w:hSpace="180" w:wrap="around" w:vAnchor="text" w:hAnchor="margin" w:x="285" w:y="314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维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修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Default="00280CFD" w:rsidP="002D39E8">
            <w:pPr>
              <w:framePr w:hSpace="180" w:wrap="around" w:vAnchor="text" w:hAnchor="margin" w:x="285" w:y="314"/>
              <w:ind w:firstLine="840"/>
              <w:jc w:val="center"/>
              <w:rPr>
                <w:rFonts w:eastAsia="华文行楷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Default="00280CFD" w:rsidP="002D39E8">
            <w:pPr>
              <w:framePr w:hSpace="180" w:wrap="around" w:vAnchor="text" w:hAnchor="margin" w:x="285" w:y="314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维修日期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Default="00280CFD" w:rsidP="002D39E8">
            <w:pPr>
              <w:framePr w:hSpace="180" w:wrap="around" w:vAnchor="text" w:hAnchor="margin" w:x="285" w:y="314"/>
              <w:ind w:firstLineChars="600" w:firstLine="126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</w:tr>
      <w:tr w:rsidR="00280CFD" w:rsidTr="002D39E8">
        <w:trPr>
          <w:trHeight w:val="71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Default="00280CFD" w:rsidP="002D39E8">
            <w:pPr>
              <w:framePr w:hSpace="180" w:wrap="around" w:vAnchor="text" w:hAnchor="margin" w:x="285" w:y="314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维修结论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FD" w:rsidRDefault="00280CFD" w:rsidP="002D39E8">
            <w:pPr>
              <w:framePr w:hSpace="180" w:wrap="around" w:vAnchor="text" w:hAnchor="margin" w:x="285" w:y="314"/>
              <w:ind w:firstLineChars="600" w:firstLine="126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280CFD" w:rsidTr="002D39E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539" w:type="dxa"/>
          </w:tcPr>
          <w:p w:rsidR="00280CFD" w:rsidRDefault="00280CFD" w:rsidP="002D39E8">
            <w:pPr>
              <w:framePr w:hSpace="180" w:wrap="around" w:vAnchor="text" w:hAnchor="margin" w:x="285" w:y="314"/>
              <w:jc w:val="center"/>
              <w:rPr>
                <w:kern w:val="0"/>
                <w:sz w:val="21"/>
                <w:szCs w:val="21"/>
              </w:rPr>
            </w:pPr>
          </w:p>
          <w:p w:rsidR="00280CFD" w:rsidRDefault="00280CFD" w:rsidP="002D39E8">
            <w:pPr>
              <w:framePr w:hSpace="180" w:wrap="around" w:vAnchor="text" w:hAnchor="margin" w:x="285" w:y="314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填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表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 w:val="21"/>
                <w:szCs w:val="21"/>
              </w:rPr>
              <w:t>说明</w:t>
            </w:r>
          </w:p>
        </w:tc>
        <w:tc>
          <w:tcPr>
            <w:tcW w:w="7699" w:type="dxa"/>
            <w:gridSpan w:val="7"/>
          </w:tcPr>
          <w:p w:rsidR="00280CFD" w:rsidRDefault="00280CFD" w:rsidP="00280CFD">
            <w:pPr>
              <w:framePr w:hSpace="180" w:wrap="around" w:vAnchor="text" w:hAnchor="margin" w:x="285" w:y="314"/>
              <w:numPr>
                <w:ilvl w:val="0"/>
                <w:numId w:val="1"/>
              </w:numPr>
              <w:rPr>
                <w:rFonts w:eastAsia="仿宋_GB2312"/>
                <w:kern w:val="0"/>
                <w:position w:val="-2"/>
                <w:sz w:val="24"/>
                <w:szCs w:val="21"/>
              </w:rPr>
            </w:pPr>
            <w:r>
              <w:rPr>
                <w:rFonts w:eastAsia="仿宋_GB2312" w:hint="eastAsia"/>
                <w:kern w:val="0"/>
                <w:position w:val="-2"/>
                <w:sz w:val="24"/>
                <w:szCs w:val="21"/>
              </w:rPr>
              <w:t>仪器设备出现故障需要维修时，应逐栏填写该申请表；</w:t>
            </w:r>
          </w:p>
          <w:p w:rsidR="00280CFD" w:rsidRDefault="00280CFD" w:rsidP="00280CFD">
            <w:pPr>
              <w:framePr w:hSpace="180" w:wrap="around" w:vAnchor="text" w:hAnchor="margin" w:x="285" w:y="314"/>
              <w:numPr>
                <w:ilvl w:val="0"/>
                <w:numId w:val="1"/>
              </w:numPr>
              <w:rPr>
                <w:kern w:val="0"/>
                <w:sz w:val="24"/>
                <w:szCs w:val="21"/>
              </w:rPr>
            </w:pPr>
            <w:r>
              <w:rPr>
                <w:rFonts w:eastAsia="仿宋_GB2312" w:hint="eastAsia"/>
                <w:kern w:val="0"/>
                <w:position w:val="-2"/>
                <w:sz w:val="24"/>
                <w:szCs w:val="21"/>
              </w:rPr>
              <w:t>将填写好的申请表送主管领导审批；</w:t>
            </w:r>
          </w:p>
          <w:p w:rsidR="00280CFD" w:rsidRDefault="00280CFD" w:rsidP="00280CFD">
            <w:pPr>
              <w:framePr w:hSpace="180" w:wrap="around" w:vAnchor="text" w:hAnchor="margin" w:x="285" w:y="314"/>
              <w:numPr>
                <w:ilvl w:val="0"/>
                <w:numId w:val="1"/>
              </w:numPr>
              <w:rPr>
                <w:rFonts w:eastAsia="仿宋_GB2312"/>
                <w:kern w:val="0"/>
                <w:position w:val="-2"/>
                <w:sz w:val="21"/>
                <w:szCs w:val="21"/>
              </w:rPr>
            </w:pPr>
            <w:r>
              <w:rPr>
                <w:rFonts w:eastAsia="仿宋_GB2312" w:hint="eastAsia"/>
                <w:kern w:val="0"/>
                <w:position w:val="-2"/>
                <w:sz w:val="24"/>
                <w:szCs w:val="21"/>
              </w:rPr>
              <w:t>维修工作完成后，仪器管理人员和维修人员共同填写维修结论，双方签字认可。</w:t>
            </w:r>
          </w:p>
        </w:tc>
      </w:tr>
    </w:tbl>
    <w:p w:rsidR="00280CFD" w:rsidRDefault="00280CFD" w:rsidP="00280CFD">
      <w:pPr>
        <w:jc w:val="center"/>
        <w:rPr>
          <w:b/>
          <w:bCs/>
          <w:kern w:val="0"/>
          <w:sz w:val="24"/>
        </w:rPr>
      </w:pPr>
      <w:r>
        <w:rPr>
          <w:kern w:val="0"/>
          <w:sz w:val="21"/>
          <w:szCs w:val="21"/>
        </w:rPr>
        <w:t xml:space="preserve">                 </w:t>
      </w:r>
      <w:r>
        <w:rPr>
          <w:kern w:val="0"/>
        </w:rPr>
        <w:t xml:space="preserve">                         </w:t>
      </w:r>
    </w:p>
    <w:p w:rsidR="00280CFD" w:rsidRDefault="00280CFD" w:rsidP="00280CFD">
      <w:pPr>
        <w:rPr>
          <w:b/>
          <w:bCs/>
          <w:kern w:val="0"/>
          <w:sz w:val="24"/>
        </w:rPr>
      </w:pPr>
    </w:p>
    <w:p w:rsidR="00153A0A" w:rsidRPr="00280CFD" w:rsidRDefault="00153A0A" w:rsidP="00280CFD"/>
    <w:sectPr w:rsidR="00153A0A" w:rsidRPr="00280CFD" w:rsidSect="002D0FF6">
      <w:pgSz w:w="11906" w:h="16838"/>
      <w:pgMar w:top="1531" w:right="1134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727AF"/>
    <w:multiLevelType w:val="multilevel"/>
    <w:tmpl w:val="2D5727AF"/>
    <w:lvl w:ilvl="0">
      <w:start w:val="1"/>
      <w:numFmt w:val="decimal"/>
      <w:lvlText w:val="%1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F6"/>
    <w:rsid w:val="00153A0A"/>
    <w:rsid w:val="001E058C"/>
    <w:rsid w:val="00280CFD"/>
    <w:rsid w:val="002D0FF6"/>
    <w:rsid w:val="0051156C"/>
    <w:rsid w:val="007A6B3B"/>
    <w:rsid w:val="00E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54D52-8751-4252-83D7-667B1549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FF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_Style 7"/>
    <w:basedOn w:val="a"/>
    <w:next w:val="a3"/>
    <w:uiPriority w:val="1"/>
    <w:qFormat/>
    <w:rsid w:val="0051156C"/>
    <w:rPr>
      <w:rFonts w:ascii="宋体" w:hAnsi="Courier New" w:cs="楷体_GB2312"/>
      <w:szCs w:val="21"/>
    </w:rPr>
  </w:style>
  <w:style w:type="paragraph" w:styleId="a3">
    <w:name w:val="Plain Text"/>
    <w:basedOn w:val="a"/>
    <w:link w:val="Char"/>
    <w:uiPriority w:val="99"/>
    <w:semiHidden/>
    <w:unhideWhenUsed/>
    <w:rsid w:val="0051156C"/>
    <w:rPr>
      <w:rFonts w:ascii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51156C"/>
    <w:rPr>
      <w:rFonts w:ascii="宋体" w:eastAsia="宋体" w:hAnsi="Courier New" w:cs="Courier New"/>
      <w:szCs w:val="21"/>
    </w:rPr>
  </w:style>
  <w:style w:type="paragraph" w:customStyle="1" w:styleId="2">
    <w:name w:val="样式2"/>
    <w:basedOn w:val="a"/>
    <w:qFormat/>
    <w:rsid w:val="007A6B3B"/>
    <w:pPr>
      <w:spacing w:line="440" w:lineRule="exact"/>
      <w:ind w:firstLineChars="200" w:firstLine="200"/>
    </w:pPr>
    <w:rPr>
      <w:rFonts w:ascii="宋体" w:hAnsi="宋体"/>
      <w:color w:val="000000"/>
      <w:sz w:val="24"/>
    </w:rPr>
  </w:style>
  <w:style w:type="paragraph" w:styleId="a4">
    <w:name w:val="Normal (Web)"/>
    <w:basedOn w:val="a"/>
    <w:qFormat/>
    <w:rsid w:val="001E058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John</dc:creator>
  <cp:keywords/>
  <dc:description/>
  <cp:lastModifiedBy>Jiang John</cp:lastModifiedBy>
  <cp:revision>2</cp:revision>
  <dcterms:created xsi:type="dcterms:W3CDTF">2018-08-13T02:42:00Z</dcterms:created>
  <dcterms:modified xsi:type="dcterms:W3CDTF">2018-08-13T02:42:00Z</dcterms:modified>
</cp:coreProperties>
</file>